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BB7A3" w14:textId="77777777"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14:paraId="5120E139" w14:textId="77777777" w:rsidR="0090589C" w:rsidRDefault="0090589C" w:rsidP="0090589C">
      <w:pPr>
        <w:rPr>
          <w:sz w:val="24"/>
          <w:szCs w:val="24"/>
        </w:rPr>
      </w:pPr>
    </w:p>
    <w:p w14:paraId="756D2EF5" w14:textId="77777777"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1" behindDoc="1" locked="0" layoutInCell="1" allowOverlap="1" wp14:anchorId="145652AC" wp14:editId="5D61A6D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3" behindDoc="1" locked="0" layoutInCell="1" allowOverlap="1" wp14:anchorId="11186785" wp14:editId="06497D1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14:paraId="78AF5261" w14:textId="77777777"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og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14:paraId="78F84A4C" w14:textId="77777777"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14:paraId="68473793" w14:textId="77777777"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14:paraId="0F2BE6E2" w14:textId="77777777"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14:paraId="224535D5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14:paraId="542EFC07" w14:textId="77777777"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14:paraId="2987759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14:paraId="4CB785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14:paraId="37917F1E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14:paraId="63C6803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14:paraId="51324B92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14:paraId="118A0E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14:paraId="78631A7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14:paraId="0CFAD92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14:paraId="0E68FD71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14:paraId="6CCF96D7" w14:textId="77777777"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14:paraId="72DA982F" w14:textId="77777777"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14:paraId="470D3A6F" w14:textId="77777777"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14:paraId="61879BCC" w14:textId="77777777"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14:paraId="2A70DB65" w14:textId="77777777"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14:paraId="469D75F3" w14:textId="77777777"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58245" behindDoc="1" locked="0" layoutInCell="1" allowOverlap="1" wp14:anchorId="1AC8AF43" wp14:editId="4C4FA02F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14:paraId="21C2D753" w14:textId="0C399A88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Snarøen Sjø ble etablert i 1956 og har gitt bort </w:t>
      </w:r>
      <w:r w:rsidR="005C7A60" w:rsidRPr="0090589C">
        <w:rPr>
          <w:rFonts w:cstheme="minorHAnsi"/>
          <w:sz w:val="18"/>
          <w:szCs w:val="18"/>
        </w:rPr>
        <w:t>imot</w:t>
      </w:r>
      <w:r w:rsidRPr="0090589C">
        <w:rPr>
          <w:rFonts w:cstheme="minorHAnsi"/>
          <w:sz w:val="18"/>
          <w:szCs w:val="18"/>
        </w:rPr>
        <w:t xml:space="preserve">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14:paraId="4ACB6225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780FAD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14:paraId="2A24A676" w14:textId="77777777"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58252" behindDoc="1" locked="0" layoutInCell="1" allowOverlap="1" wp14:anchorId="141335AB" wp14:editId="25C10EF5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>Vi benytter Norges speiderforbunds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14:paraId="5B12BCEE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14:paraId="78E6DBE9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14:paraId="4B8F7799" w14:textId="77777777"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8244" behindDoc="1" locked="0" layoutInCell="1" allowOverlap="1" wp14:anchorId="28A81471" wp14:editId="7A678559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EC0F75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14:paraId="5019E467" w14:textId="48137E43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u.etg. </w:t>
      </w:r>
      <w:r w:rsidR="00D44EA8">
        <w:rPr>
          <w:rFonts w:cstheme="minorHAnsi"/>
          <w:sz w:val="18"/>
          <w:szCs w:val="18"/>
        </w:rPr>
        <w:t>i</w:t>
      </w:r>
      <w:r w:rsidRPr="0090589C">
        <w:rPr>
          <w:rFonts w:cstheme="minorHAnsi"/>
          <w:sz w:val="18"/>
          <w:szCs w:val="18"/>
        </w:rPr>
        <w:t xml:space="preserve">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</w:t>
      </w:r>
      <w:r w:rsidR="00936C72">
        <w:rPr>
          <w:rFonts w:cstheme="minorHAnsi"/>
          <w:sz w:val="18"/>
          <w:szCs w:val="18"/>
        </w:rPr>
        <w:t>30</w:t>
      </w:r>
      <w:r w:rsidRPr="0090589C">
        <w:rPr>
          <w:rFonts w:cstheme="minorHAnsi"/>
          <w:sz w:val="18"/>
          <w:szCs w:val="18"/>
        </w:rPr>
        <w:t>-</w:t>
      </w:r>
      <w:r w:rsidR="00936C72">
        <w:rPr>
          <w:rFonts w:cstheme="minorHAnsi"/>
          <w:sz w:val="18"/>
          <w:szCs w:val="18"/>
        </w:rPr>
        <w:t>20:00</w:t>
      </w:r>
      <w:r w:rsidRPr="0090589C">
        <w:rPr>
          <w:rFonts w:cstheme="minorHAnsi"/>
          <w:sz w:val="18"/>
          <w:szCs w:val="18"/>
        </w:rPr>
        <w:t>.</w:t>
      </w:r>
    </w:p>
    <w:p w14:paraId="6FB7D272" w14:textId="77777777" w:rsidR="00AE70F3" w:rsidRDefault="00AE70F3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Dekkstroppen</w:t>
      </w:r>
    </w:p>
    <w:p w14:paraId="07F57D7E" w14:textId="0EC6C5D8" w:rsidR="00AE70F3" w:rsidRPr="00AE70F3" w:rsidRDefault="00AE70F3" w:rsidP="0090589C">
      <w:pPr>
        <w:widowControl w:val="0"/>
        <w:spacing w:after="96" w:line="30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6. og 7. klassinger går i dekkstroppen som har møter onsdager kl. 18:30-20:00. Dekkstroppen har en del møter felles med Vandretroppen.</w:t>
      </w:r>
    </w:p>
    <w:p w14:paraId="0C5C28A6" w14:textId="7A116250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49024" behindDoc="1" locked="0" layoutInCell="1" allowOverlap="1" wp14:anchorId="4A4213FD" wp14:editId="707397F2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6976" behindDoc="0" locked="0" layoutInCell="1" allowOverlap="1" wp14:anchorId="4AC47EC8" wp14:editId="1D991F6B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4928" behindDoc="0" locked="0" layoutInCell="1" allowOverlap="1" wp14:anchorId="1B581B1F" wp14:editId="1657132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6902AFE" w14:textId="5EDD30D1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1552" behindDoc="1" locked="0" layoutInCell="1" allowOverlap="1" wp14:anchorId="30CF9F39" wp14:editId="7090711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837565" cy="577850"/>
            <wp:effectExtent l="0" t="0" r="635" b="0"/>
            <wp:wrapTight wrapText="bothSides">
              <wp:wrapPolygon edited="0">
                <wp:start x="983" y="0"/>
                <wp:lineTo x="0" y="13530"/>
                <wp:lineTo x="0" y="19226"/>
                <wp:lineTo x="491" y="20651"/>
                <wp:lineTo x="3930" y="20651"/>
                <wp:lineTo x="21125" y="19938"/>
                <wp:lineTo x="21125" y="15666"/>
                <wp:lineTo x="20634" y="11393"/>
                <wp:lineTo x="18669" y="0"/>
                <wp:lineTo x="983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0528" behindDoc="0" locked="0" layoutInCell="1" allowOverlap="1" wp14:anchorId="5B4E35B8" wp14:editId="13ABF1E4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E70F3">
        <w:rPr>
          <w:rFonts w:cstheme="minorHAnsi"/>
          <w:sz w:val="18"/>
          <w:szCs w:val="18"/>
        </w:rPr>
        <w:t xml:space="preserve">Vandretroppen består av speidere i 8. – 10. klasse, </w:t>
      </w:r>
      <w:r w:rsidR="0090589C" w:rsidRPr="0090589C">
        <w:rPr>
          <w:rFonts w:cstheme="minorHAnsi"/>
          <w:sz w:val="18"/>
          <w:szCs w:val="18"/>
        </w:rPr>
        <w:t>som f.o.m. april til september har uteaktivit</w:t>
      </w:r>
      <w:r w:rsidR="00D16449">
        <w:rPr>
          <w:rFonts w:cstheme="minorHAnsi"/>
          <w:sz w:val="18"/>
          <w:szCs w:val="18"/>
        </w:rPr>
        <w:t>et</w:t>
      </w:r>
      <w:r w:rsidR="0090589C" w:rsidRPr="0090589C">
        <w:rPr>
          <w:rFonts w:cstheme="minorHAnsi"/>
          <w:sz w:val="18"/>
          <w:szCs w:val="18"/>
        </w:rPr>
        <w:t xml:space="preserve">er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ca. 20:00, mens vi om vinteren har møte i u.etg. </w:t>
      </w:r>
      <w:r w:rsidR="00D44EA8">
        <w:rPr>
          <w:rFonts w:cstheme="minorHAnsi"/>
          <w:sz w:val="18"/>
          <w:szCs w:val="18"/>
        </w:rPr>
        <w:t>i</w:t>
      </w:r>
      <w:r w:rsidR="0090589C" w:rsidRPr="0090589C">
        <w:rPr>
          <w:rFonts w:cstheme="minorHAnsi"/>
          <w:sz w:val="18"/>
          <w:szCs w:val="18"/>
        </w:rPr>
        <w:t xml:space="preserve"> Snarøya kirke</w:t>
      </w:r>
      <w:r w:rsidR="0090589C">
        <w:rPr>
          <w:rFonts w:cstheme="minorHAnsi"/>
          <w:sz w:val="18"/>
          <w:szCs w:val="18"/>
        </w:rPr>
        <w:t xml:space="preserve"> eller i Mortenskogen</w:t>
      </w:r>
      <w:r w:rsidR="0090589C" w:rsidRPr="0090589C">
        <w:rPr>
          <w:rFonts w:cstheme="minorHAnsi"/>
          <w:sz w:val="18"/>
          <w:szCs w:val="18"/>
        </w:rPr>
        <w:t xml:space="preserve"> fra kl.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</w:t>
      </w:r>
      <w:r w:rsidR="00936C72">
        <w:rPr>
          <w:rFonts w:cstheme="minorHAnsi"/>
          <w:sz w:val="18"/>
          <w:szCs w:val="18"/>
        </w:rPr>
        <w:t>20:00</w:t>
      </w:r>
      <w:r w:rsidR="0090589C" w:rsidRPr="0090589C">
        <w:rPr>
          <w:rFonts w:cstheme="minorHAnsi"/>
          <w:sz w:val="18"/>
          <w:szCs w:val="18"/>
        </w:rPr>
        <w:t>.</w:t>
      </w:r>
    </w:p>
    <w:p w14:paraId="23CE1F14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</w:p>
    <w:p w14:paraId="358AFCB6" w14:textId="77777777" w:rsidR="0090589C" w:rsidRPr="0090589C" w:rsidRDefault="0090589C" w:rsidP="0090589C">
      <w:pPr>
        <w:widowControl w:val="0"/>
        <w:spacing w:after="120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</w:p>
    <w:p w14:paraId="300D9FAB" w14:textId="77777777"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58250" behindDoc="0" locked="0" layoutInCell="1" allowOverlap="1" wp14:anchorId="742FC42C" wp14:editId="466B75DE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14:paraId="15B33CE3" w14:textId="66559E93"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</w:p>
    <w:p w14:paraId="0DC34C35" w14:textId="538CAB89" w:rsidR="0090589C" w:rsidRPr="00AE70F3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har 4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</w:t>
      </w:r>
      <w:r w:rsidR="00725D4D">
        <w:rPr>
          <w:rFonts w:cstheme="minorHAnsi"/>
          <w:sz w:val="18"/>
          <w:szCs w:val="18"/>
        </w:rPr>
        <w:t xml:space="preserve"> og Dekkstroppen</w:t>
      </w:r>
      <w:r w:rsidRPr="0090589C">
        <w:rPr>
          <w:rFonts w:cstheme="minorHAnsi"/>
          <w:sz w:val="18"/>
          <w:szCs w:val="18"/>
        </w:rPr>
        <w:t>. Dette er båter som kan ros og seiles.</w:t>
      </w:r>
      <w:r w:rsidR="00A56925"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69504" behindDoc="1" locked="0" layoutInCell="1" allowOverlap="1" wp14:anchorId="45566342" wp14:editId="32068CE0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F362B" w14:textId="3ECE28D3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14:paraId="31DDC9D7" w14:textId="7D9F1485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40 fots Risørskøyte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 i Nederland, England og Trondheim.</w:t>
      </w:r>
    </w:p>
    <w:p w14:paraId="24951C1E" w14:textId="13AE1A6D" w:rsidR="0090589C" w:rsidRPr="0090589C" w:rsidRDefault="00D44EA8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F957EB5" wp14:editId="2CFDD55F">
                <wp:simplePos x="0" y="0"/>
                <wp:positionH relativeFrom="margin">
                  <wp:posOffset>-144780</wp:posOffset>
                </wp:positionH>
                <wp:positionV relativeFrom="paragraph">
                  <wp:posOffset>233045</wp:posOffset>
                </wp:positionV>
                <wp:extent cx="6562800" cy="2475230"/>
                <wp:effectExtent l="19050" t="19050" r="47625" b="393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800" cy="2475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4651" id="Rectangle 2" o:spid="_x0000_s1026" style="position:absolute;margin-left:-11.4pt;margin-top:18.35pt;width:516.75pt;height:194.9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" strokeweight="4.5pt">
                <v:fill opacity="0"/>
                <w10:wrap anchorx="margin"/>
              </v:rect>
            </w:pict>
          </mc:Fallback>
        </mc:AlternateConten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 w:rsidR="00BB1938">
        <w:rPr>
          <w:rFonts w:ascii="Franklin Gothic Medium" w:hAnsi="Franklin Gothic Medium"/>
          <w:sz w:val="28"/>
          <w:szCs w:val="28"/>
        </w:rPr>
        <w:t>5</w:t>
      </w:r>
      <w:bookmarkStart w:id="0" w:name="_GoBack"/>
      <w:bookmarkEnd w:id="0"/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14:paraId="325CC557" w14:textId="4FEE503B" w:rsidR="004D2897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Ønsker du å bli medlem</w:t>
      </w:r>
      <w:r w:rsidR="005C7A60">
        <w:rPr>
          <w:b/>
          <w:color w:val="FF0000"/>
          <w:sz w:val="32"/>
          <w:szCs w:val="32"/>
          <w:highlight w:val="yellow"/>
        </w:rPr>
        <w:t>?</w:t>
      </w:r>
    </w:p>
    <w:p w14:paraId="1139FCF7" w14:textId="77777777" w:rsidR="00BB1938" w:rsidRDefault="00BB193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Bli med på båttur. </w:t>
      </w:r>
    </w:p>
    <w:p w14:paraId="7AB5FD68" w14:textId="12458CDF" w:rsidR="00D44EA8" w:rsidRDefault="00936C72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Møt frem onsdag </w:t>
      </w:r>
      <w:r w:rsidR="00BB1938">
        <w:rPr>
          <w:b/>
          <w:color w:val="FF0000"/>
          <w:sz w:val="32"/>
          <w:szCs w:val="32"/>
        </w:rPr>
        <w:t>24. august nederst i Teistveien</w:t>
      </w:r>
    </w:p>
    <w:p w14:paraId="61BBA613" w14:textId="352E15D7" w:rsidR="00D44EA8" w:rsidRDefault="00D44EA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kl. 18:00- 19:30</w:t>
      </w:r>
    </w:p>
    <w:p w14:paraId="4647F397" w14:textId="77777777" w:rsidR="00BD32B7" w:rsidRDefault="00BD32B7" w:rsidP="0090589C">
      <w:pPr>
        <w:pStyle w:val="Ingenmellomrom"/>
      </w:pPr>
    </w:p>
    <w:p w14:paraId="5158B089" w14:textId="77777777"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866B2A" w:rsidRPr="005D59CD">
          <w:rPr>
            <w:rStyle w:val="Hyperkobling"/>
          </w:rPr>
          <w:t>www.snaroensjo.no</w:t>
        </w:r>
      </w:hyperlink>
      <w:r w:rsidR="00866B2A">
        <w:t xml:space="preserve"> </w:t>
      </w:r>
      <w:hyperlink r:id="rId19" w:history="1"/>
      <w:r w:rsidR="00A56925">
        <w:t xml:space="preserve">og </w:t>
      </w:r>
      <w:hyperlink r:id="rId20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14:paraId="527958F3" w14:textId="1CA3164D" w:rsidR="00847684" w:rsidRDefault="0090589C" w:rsidP="0090589C">
      <w:pPr>
        <w:pStyle w:val="Ingenmellomrom"/>
      </w:pPr>
      <w:r>
        <w:t xml:space="preserve">Eller kontakt gruppeleder Hans Petter Kvalø på e-post: </w:t>
      </w:r>
      <w:hyperlink r:id="rId21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</w:t>
      </w:r>
      <w:r w:rsidR="00AE70F3">
        <w:t> </w:t>
      </w:r>
      <w:r>
        <w:t>661.</w:t>
      </w:r>
    </w:p>
    <w:p w14:paraId="67ED68AE" w14:textId="1159003F" w:rsidR="00AE70F3" w:rsidRDefault="00AE70F3" w:rsidP="0090589C">
      <w:pPr>
        <w:pStyle w:val="Ingenmellomrom"/>
      </w:pPr>
      <w:r>
        <w:t>Send oss gjerne en e-post med barnets navn og alder om han/hun ønsker å komme på vårt møte.</w:t>
      </w:r>
    </w:p>
    <w:sectPr w:rsidR="00AE70F3" w:rsidSect="00AE70F3">
      <w:footerReference w:type="default" r:id="rId22"/>
      <w:pgSz w:w="11906" w:h="16838"/>
      <w:pgMar w:top="284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7EFC9" w14:textId="77777777" w:rsidR="00D16449" w:rsidRDefault="00D16449" w:rsidP="0090589C">
      <w:pPr>
        <w:spacing w:after="0" w:line="240" w:lineRule="auto"/>
      </w:pPr>
      <w:r>
        <w:separator/>
      </w:r>
    </w:p>
  </w:endnote>
  <w:endnote w:type="continuationSeparator" w:id="0">
    <w:p w14:paraId="6B71CF00" w14:textId="77777777" w:rsidR="00D16449" w:rsidRDefault="00D16449" w:rsidP="0090589C">
      <w:pPr>
        <w:spacing w:after="0" w:line="240" w:lineRule="auto"/>
      </w:pPr>
      <w:r>
        <w:continuationSeparator/>
      </w:r>
    </w:p>
  </w:endnote>
  <w:endnote w:type="continuationNotice" w:id="1">
    <w:p w14:paraId="2BC3CED8" w14:textId="77777777" w:rsidR="005D45CB" w:rsidRDefault="005D4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0360" w14:textId="77777777" w:rsidR="00D16449" w:rsidRPr="0090589C" w:rsidRDefault="00D1644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14:paraId="48506BEA" w14:textId="77777777" w:rsidR="00D16449" w:rsidRDefault="00D164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F091" w14:textId="77777777" w:rsidR="00D16449" w:rsidRDefault="00D16449" w:rsidP="0090589C">
      <w:pPr>
        <w:spacing w:after="0" w:line="240" w:lineRule="auto"/>
      </w:pPr>
      <w:r>
        <w:separator/>
      </w:r>
    </w:p>
  </w:footnote>
  <w:footnote w:type="continuationSeparator" w:id="0">
    <w:p w14:paraId="7B40239B" w14:textId="77777777" w:rsidR="00D16449" w:rsidRDefault="00D16449" w:rsidP="0090589C">
      <w:pPr>
        <w:spacing w:after="0" w:line="240" w:lineRule="auto"/>
      </w:pPr>
      <w:r>
        <w:continuationSeparator/>
      </w:r>
    </w:p>
  </w:footnote>
  <w:footnote w:type="continuationNotice" w:id="1">
    <w:p w14:paraId="68249D6A" w14:textId="77777777" w:rsidR="005D45CB" w:rsidRDefault="005D45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9C"/>
    <w:rsid w:val="000A58CC"/>
    <w:rsid w:val="001F69C5"/>
    <w:rsid w:val="002F776D"/>
    <w:rsid w:val="004D2897"/>
    <w:rsid w:val="00504C6C"/>
    <w:rsid w:val="005A3C37"/>
    <w:rsid w:val="005C7A60"/>
    <w:rsid w:val="005D45CB"/>
    <w:rsid w:val="00725D4D"/>
    <w:rsid w:val="00743F69"/>
    <w:rsid w:val="00847684"/>
    <w:rsid w:val="00866B2A"/>
    <w:rsid w:val="00874747"/>
    <w:rsid w:val="008C1DDF"/>
    <w:rsid w:val="008D48A0"/>
    <w:rsid w:val="0090589C"/>
    <w:rsid w:val="009166DD"/>
    <w:rsid w:val="00916973"/>
    <w:rsid w:val="00936C72"/>
    <w:rsid w:val="00A56925"/>
    <w:rsid w:val="00AE70F3"/>
    <w:rsid w:val="00B9515A"/>
    <w:rsid w:val="00BB1938"/>
    <w:rsid w:val="00BD32B7"/>
    <w:rsid w:val="00BF347F"/>
    <w:rsid w:val="00C816AE"/>
    <w:rsid w:val="00D16449"/>
    <w:rsid w:val="00D44EA8"/>
    <w:rsid w:val="00E472DA"/>
    <w:rsid w:val="00ED7B99"/>
    <w:rsid w:val="00F001AF"/>
    <w:rsid w:val="00F1010D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E70449"/>
  <w15:docId w15:val="{43589C44-8FF5-422F-B407-D0E5138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naroensjo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snaroensjo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peiding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snaroen.sjo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75775-639B-4F8C-B2E3-633F252C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2</cp:revision>
  <cp:lastPrinted>2012-08-21T10:47:00Z</cp:lastPrinted>
  <dcterms:created xsi:type="dcterms:W3CDTF">2016-05-12T09:57:00Z</dcterms:created>
  <dcterms:modified xsi:type="dcterms:W3CDTF">2016-05-12T09:57:00Z</dcterms:modified>
</cp:coreProperties>
</file>